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BAB" w:rsidRDefault="00E96BAB" w:rsidP="00E96BAB">
      <w:pPr>
        <w:jc w:val="left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附件</w:t>
      </w:r>
      <w:r w:rsidR="00AB48D4">
        <w:rPr>
          <w:rFonts w:ascii="楷体_GB2312" w:eastAsia="楷体_GB2312" w:hint="eastAsia"/>
          <w:sz w:val="30"/>
          <w:szCs w:val="30"/>
        </w:rPr>
        <w:t>3</w:t>
      </w:r>
      <w:bookmarkStart w:id="0" w:name="_GoBack"/>
      <w:bookmarkEnd w:id="0"/>
      <w:r>
        <w:rPr>
          <w:rFonts w:ascii="楷体_GB2312" w:eastAsia="楷体_GB2312" w:hint="eastAsia"/>
          <w:sz w:val="30"/>
          <w:szCs w:val="30"/>
        </w:rPr>
        <w:t>：</w:t>
      </w:r>
    </w:p>
    <w:p w:rsidR="00621EB0" w:rsidRPr="00621EB0" w:rsidRDefault="00621EB0" w:rsidP="00E96BAB">
      <w:pPr>
        <w:pStyle w:val="a5"/>
        <w:spacing w:line="520" w:lineRule="exact"/>
        <w:jc w:val="both"/>
        <w:rPr>
          <w:rFonts w:ascii="Calibri" w:eastAsia="黑体" w:hAnsi="Calibri"/>
          <w:b w:val="0"/>
          <w:bCs w:val="0"/>
          <w:color w:val="333333"/>
          <w:kern w:val="0"/>
          <w:sz w:val="36"/>
          <w:szCs w:val="36"/>
        </w:rPr>
      </w:pPr>
      <w:r w:rsidRPr="00621EB0">
        <w:rPr>
          <w:rFonts w:ascii="Calibri" w:eastAsia="黑体" w:hAnsi="Calibri" w:hint="eastAsia"/>
          <w:b w:val="0"/>
          <w:bCs w:val="0"/>
          <w:color w:val="333333"/>
          <w:kern w:val="0"/>
          <w:sz w:val="36"/>
          <w:szCs w:val="36"/>
        </w:rPr>
        <w:t>2014</w:t>
      </w:r>
      <w:r w:rsidRPr="00621EB0">
        <w:rPr>
          <w:rFonts w:ascii="Calibri" w:eastAsia="黑体" w:hAnsi="Calibri" w:hint="eastAsia"/>
          <w:b w:val="0"/>
          <w:bCs w:val="0"/>
          <w:color w:val="333333"/>
          <w:kern w:val="0"/>
          <w:sz w:val="36"/>
          <w:szCs w:val="36"/>
        </w:rPr>
        <w:t>年度湖北省“百人计划”创新人才申报材料要求</w:t>
      </w:r>
    </w:p>
    <w:p w:rsidR="00621EB0" w:rsidRPr="00621EB0" w:rsidRDefault="00621EB0" w:rsidP="00621EB0">
      <w:pPr>
        <w:spacing w:line="520" w:lineRule="exact"/>
        <w:ind w:firstLineChars="200" w:firstLine="600"/>
        <w:rPr>
          <w:rFonts w:ascii="黑体" w:eastAsia="黑体" w:cs="仿宋_GB2312"/>
          <w:color w:val="000000"/>
          <w:kern w:val="0"/>
          <w:sz w:val="30"/>
          <w:szCs w:val="30"/>
        </w:rPr>
      </w:pPr>
      <w:r w:rsidRPr="00621EB0">
        <w:rPr>
          <w:rFonts w:ascii="黑体" w:eastAsia="黑体" w:hint="eastAsia"/>
          <w:sz w:val="30"/>
          <w:szCs w:val="30"/>
        </w:rPr>
        <w:t>一、</w:t>
      </w:r>
      <w:r w:rsidRPr="00621EB0">
        <w:rPr>
          <w:rFonts w:ascii="黑体" w:eastAsia="黑体" w:cs="仿宋_GB2312" w:hint="eastAsia"/>
          <w:color w:val="000000"/>
          <w:kern w:val="0"/>
          <w:sz w:val="30"/>
          <w:szCs w:val="30"/>
        </w:rPr>
        <w:t>6月21日前须报送人事部材料</w:t>
      </w:r>
    </w:p>
    <w:p w:rsidR="00621EB0" w:rsidRDefault="00621EB0" w:rsidP="00621EB0">
      <w:pPr>
        <w:spacing w:line="520" w:lineRule="exact"/>
        <w:ind w:firstLineChars="200" w:firstLine="602"/>
        <w:rPr>
          <w:rFonts w:ascii="仿宋_GB2312" w:eastAsia="仿宋_GB2312" w:cs="仿宋_GB2312"/>
          <w:b/>
          <w:color w:val="000000"/>
          <w:kern w:val="0"/>
          <w:sz w:val="30"/>
          <w:szCs w:val="30"/>
        </w:rPr>
      </w:pPr>
      <w:r w:rsidRPr="00261FCC">
        <w:rPr>
          <w:rFonts w:ascii="仿宋_GB2312" w:eastAsia="仿宋_GB2312" w:cs="仿宋_GB2312" w:hint="eastAsia"/>
          <w:b/>
          <w:color w:val="000000"/>
          <w:kern w:val="0"/>
          <w:sz w:val="30"/>
          <w:szCs w:val="30"/>
        </w:rPr>
        <w:t>（一）候选人材料</w:t>
      </w:r>
    </w:p>
    <w:p w:rsidR="00264787" w:rsidRPr="00C21E05" w:rsidRDefault="00264787" w:rsidP="00264787">
      <w:pPr>
        <w:adjustRightInd w:val="0"/>
        <w:snapToGrid w:val="0"/>
        <w:spacing w:line="520" w:lineRule="exact"/>
        <w:ind w:firstLineChars="250" w:firstLine="750"/>
        <w:rPr>
          <w:rFonts w:ascii="仿宋_GB2312" w:eastAsia="仿宋_GB2312" w:hAnsi="宋体" w:cs="宋体"/>
          <w:sz w:val="30"/>
          <w:szCs w:val="30"/>
        </w:rPr>
      </w:pPr>
      <w:r w:rsidRPr="00C21E05">
        <w:rPr>
          <w:rFonts w:ascii="仿宋_GB2312" w:eastAsia="仿宋_GB2312" w:hAnsi="宋体" w:cs="宋体" w:hint="eastAsia"/>
          <w:sz w:val="30"/>
          <w:szCs w:val="30"/>
        </w:rPr>
        <w:t>1. 《重点学科引进人才申报书》</w:t>
      </w:r>
      <w:r w:rsidR="00773EC5">
        <w:rPr>
          <w:rFonts w:ascii="仿宋_GB2312" w:eastAsia="仿宋_GB2312" w:hAnsi="宋体" w:cs="宋体" w:hint="eastAsia"/>
          <w:sz w:val="30"/>
          <w:szCs w:val="30"/>
        </w:rPr>
        <w:t>（附件1）</w:t>
      </w:r>
      <w:r w:rsidRPr="00C21E05">
        <w:rPr>
          <w:rFonts w:ascii="仿宋_GB2312" w:eastAsia="仿宋_GB2312" w:hAnsi="宋体" w:cs="宋体" w:hint="eastAsia"/>
          <w:sz w:val="30"/>
          <w:szCs w:val="30"/>
        </w:rPr>
        <w:t>或《重点实验室引进人才申报书》（附件</w:t>
      </w:r>
      <w:r w:rsidR="00773EC5">
        <w:rPr>
          <w:rFonts w:ascii="仿宋_GB2312" w:eastAsia="仿宋_GB2312" w:hAnsi="宋体" w:cs="宋体" w:hint="eastAsia"/>
          <w:sz w:val="30"/>
          <w:szCs w:val="30"/>
        </w:rPr>
        <w:t>2</w:t>
      </w:r>
      <w:r w:rsidRPr="00C21E05">
        <w:rPr>
          <w:rFonts w:ascii="仿宋_GB2312" w:eastAsia="仿宋_GB2312" w:hAnsi="宋体" w:cs="宋体" w:hint="eastAsia"/>
          <w:sz w:val="30"/>
          <w:szCs w:val="30"/>
        </w:rPr>
        <w:t>），一式1</w:t>
      </w:r>
      <w:r>
        <w:rPr>
          <w:rFonts w:ascii="仿宋_GB2312" w:eastAsia="仿宋_GB2312" w:hAnsi="宋体" w:cs="宋体" w:hint="eastAsia"/>
          <w:sz w:val="30"/>
          <w:szCs w:val="30"/>
        </w:rPr>
        <w:t>2</w:t>
      </w:r>
      <w:r w:rsidRPr="00C21E05">
        <w:rPr>
          <w:rFonts w:ascii="仿宋_GB2312" w:eastAsia="仿宋_GB2312" w:hAnsi="宋体" w:cs="宋体" w:hint="eastAsia"/>
          <w:sz w:val="30"/>
          <w:szCs w:val="30"/>
        </w:rPr>
        <w:t>份。</w:t>
      </w:r>
    </w:p>
    <w:p w:rsidR="00264787" w:rsidRPr="00C21E05" w:rsidRDefault="00264787" w:rsidP="00264787">
      <w:pPr>
        <w:adjustRightInd w:val="0"/>
        <w:snapToGrid w:val="0"/>
        <w:spacing w:line="520" w:lineRule="exact"/>
        <w:ind w:firstLineChars="250" w:firstLine="750"/>
        <w:rPr>
          <w:rFonts w:ascii="仿宋_GB2312" w:eastAsia="仿宋_GB2312" w:hAnsi="宋体" w:cs="宋体"/>
          <w:sz w:val="30"/>
          <w:szCs w:val="30"/>
        </w:rPr>
      </w:pPr>
      <w:r w:rsidRPr="00C21E05">
        <w:rPr>
          <w:rFonts w:ascii="仿宋_GB2312" w:eastAsia="仿宋_GB2312" w:hAnsi="宋体" w:cs="宋体" w:hint="eastAsia"/>
          <w:sz w:val="30"/>
          <w:szCs w:val="30"/>
        </w:rPr>
        <w:t>2. 《申报人其他个人信息表》</w:t>
      </w:r>
      <w:r w:rsidR="00CD48BE">
        <w:rPr>
          <w:rFonts w:ascii="仿宋_GB2312" w:eastAsia="仿宋_GB2312" w:hAnsi="宋体" w:cs="宋体" w:hint="eastAsia"/>
          <w:sz w:val="30"/>
          <w:szCs w:val="30"/>
        </w:rPr>
        <w:t>（附件</w:t>
      </w:r>
      <w:r w:rsidR="00773EC5">
        <w:rPr>
          <w:rFonts w:ascii="仿宋_GB2312" w:eastAsia="仿宋_GB2312" w:hAnsi="宋体" w:cs="宋体" w:hint="eastAsia"/>
          <w:sz w:val="30"/>
          <w:szCs w:val="30"/>
        </w:rPr>
        <w:t>3</w:t>
      </w:r>
      <w:r w:rsidR="00CD48BE">
        <w:rPr>
          <w:rFonts w:ascii="仿宋_GB2312" w:eastAsia="仿宋_GB2312" w:hAnsi="宋体" w:cs="宋体" w:hint="eastAsia"/>
          <w:sz w:val="30"/>
          <w:szCs w:val="30"/>
        </w:rPr>
        <w:t>）</w:t>
      </w:r>
      <w:r w:rsidRPr="00C21E05">
        <w:rPr>
          <w:rFonts w:ascii="仿宋_GB2312" w:eastAsia="仿宋_GB2312" w:hAnsi="宋体" w:cs="宋体" w:hint="eastAsia"/>
          <w:sz w:val="30"/>
          <w:szCs w:val="30"/>
        </w:rPr>
        <w:t>，一式1份。</w:t>
      </w:r>
    </w:p>
    <w:p w:rsidR="00264787" w:rsidRDefault="00264787" w:rsidP="00264787">
      <w:pPr>
        <w:adjustRightInd w:val="0"/>
        <w:snapToGrid w:val="0"/>
        <w:spacing w:line="520" w:lineRule="exact"/>
        <w:ind w:firstLineChars="250" w:firstLine="750"/>
        <w:rPr>
          <w:rFonts w:ascii="仿宋_GB2312" w:eastAsia="仿宋_GB2312" w:hAnsi="宋体" w:cs="宋体"/>
          <w:sz w:val="30"/>
          <w:szCs w:val="30"/>
        </w:rPr>
      </w:pPr>
      <w:r w:rsidRPr="00C21E05">
        <w:rPr>
          <w:rFonts w:ascii="仿宋_GB2312" w:eastAsia="仿宋_GB2312" w:hAnsi="宋体" w:cs="宋体" w:hint="eastAsia"/>
          <w:sz w:val="30"/>
          <w:szCs w:val="30"/>
        </w:rPr>
        <w:t>3.《第五批“百人计划”申报人选简表》</w:t>
      </w:r>
      <w:r w:rsidR="00CD48BE">
        <w:rPr>
          <w:rFonts w:ascii="仿宋_GB2312" w:eastAsia="仿宋_GB2312" w:hAnsi="宋体" w:cs="宋体" w:hint="eastAsia"/>
          <w:sz w:val="30"/>
          <w:szCs w:val="30"/>
        </w:rPr>
        <w:t>（附件</w:t>
      </w:r>
      <w:r w:rsidR="00773EC5">
        <w:rPr>
          <w:rFonts w:ascii="仿宋_GB2312" w:eastAsia="仿宋_GB2312" w:hAnsi="宋体" w:cs="宋体" w:hint="eastAsia"/>
          <w:sz w:val="30"/>
          <w:szCs w:val="30"/>
        </w:rPr>
        <w:t>4</w:t>
      </w:r>
      <w:r w:rsidR="00CD48BE">
        <w:rPr>
          <w:rFonts w:ascii="仿宋_GB2312" w:eastAsia="仿宋_GB2312" w:hAnsi="宋体" w:cs="宋体" w:hint="eastAsia"/>
          <w:sz w:val="30"/>
          <w:szCs w:val="30"/>
        </w:rPr>
        <w:t>）</w:t>
      </w:r>
      <w:r w:rsidRPr="00C21E05">
        <w:rPr>
          <w:rFonts w:ascii="仿宋_GB2312" w:eastAsia="仿宋_GB2312" w:hAnsi="宋体" w:cs="宋体" w:hint="eastAsia"/>
          <w:sz w:val="30"/>
          <w:szCs w:val="30"/>
        </w:rPr>
        <w:t>，一式1</w:t>
      </w:r>
      <w:r>
        <w:rPr>
          <w:rFonts w:ascii="仿宋_GB2312" w:eastAsia="仿宋_GB2312" w:hAnsi="宋体" w:cs="宋体" w:hint="eastAsia"/>
          <w:sz w:val="30"/>
          <w:szCs w:val="30"/>
        </w:rPr>
        <w:t>2</w:t>
      </w:r>
      <w:r w:rsidRPr="00C21E05">
        <w:rPr>
          <w:rFonts w:ascii="仿宋_GB2312" w:eastAsia="仿宋_GB2312" w:hAnsi="宋体" w:cs="宋体" w:hint="eastAsia"/>
          <w:sz w:val="30"/>
          <w:szCs w:val="30"/>
        </w:rPr>
        <w:t>份。</w:t>
      </w:r>
    </w:p>
    <w:p w:rsidR="00EF2A40" w:rsidRDefault="00EF2A40" w:rsidP="00EF2A40">
      <w:pPr>
        <w:spacing w:line="520" w:lineRule="exact"/>
        <w:ind w:firstLineChars="200" w:firstLine="600"/>
        <w:rPr>
          <w:rFonts w:ascii="仿宋_GB2312" w:eastAsia="仿宋_GB2312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sz w:val="30"/>
          <w:szCs w:val="30"/>
        </w:rPr>
        <w:t>1-3项须同时报送电子版材料，</w:t>
      </w:r>
      <w:r>
        <w:rPr>
          <w:rFonts w:ascii="仿宋_GB2312" w:eastAsia="仿宋_GB2312" w:cs="仿宋_GB2312" w:hint="eastAsia"/>
          <w:color w:val="000000"/>
          <w:kern w:val="0"/>
          <w:sz w:val="30"/>
          <w:szCs w:val="30"/>
        </w:rPr>
        <w:t>纸质版和电子版内容须完全一致。</w:t>
      </w:r>
    </w:p>
    <w:p w:rsidR="00CD48BE" w:rsidRPr="00C21E05" w:rsidRDefault="00CD48BE" w:rsidP="00CD48BE">
      <w:pPr>
        <w:adjustRightInd w:val="0"/>
        <w:snapToGrid w:val="0"/>
        <w:spacing w:line="520" w:lineRule="exact"/>
        <w:ind w:firstLineChars="250" w:firstLine="750"/>
        <w:rPr>
          <w:rFonts w:ascii="仿宋_GB2312" w:eastAsia="仿宋_GB2312" w:hAnsi="宋体" w:cs="宋体"/>
          <w:sz w:val="30"/>
          <w:szCs w:val="30"/>
        </w:rPr>
      </w:pPr>
      <w:r w:rsidRPr="00C21E05">
        <w:rPr>
          <w:rFonts w:ascii="仿宋_GB2312" w:eastAsia="仿宋_GB2312" w:hAnsi="宋体" w:cs="宋体" w:hint="eastAsia"/>
          <w:sz w:val="30"/>
          <w:szCs w:val="30"/>
        </w:rPr>
        <w:t>4.附件材料1份，暂无需装订，内容包括：</w:t>
      </w:r>
    </w:p>
    <w:p w:rsidR="00CD48BE" w:rsidRPr="00C21E05" w:rsidRDefault="00CD48BE" w:rsidP="00CD48BE">
      <w:pPr>
        <w:numPr>
          <w:ilvl w:val="0"/>
          <w:numId w:val="1"/>
        </w:numPr>
        <w:adjustRightInd w:val="0"/>
        <w:snapToGrid w:val="0"/>
        <w:spacing w:line="520" w:lineRule="exact"/>
        <w:ind w:left="0" w:firstLineChars="200" w:firstLine="600"/>
        <w:rPr>
          <w:rFonts w:ascii="仿宋_GB2312" w:eastAsia="仿宋_GB2312" w:hAnsi="宋体" w:cs="宋体"/>
          <w:sz w:val="30"/>
          <w:szCs w:val="30"/>
        </w:rPr>
      </w:pPr>
      <w:r w:rsidRPr="00C21E05">
        <w:rPr>
          <w:rFonts w:ascii="仿宋_GB2312" w:eastAsia="仿宋_GB2312" w:hAnsi="宋体" w:cs="宋体" w:hint="eastAsia"/>
          <w:sz w:val="30"/>
          <w:szCs w:val="30"/>
        </w:rPr>
        <w:t>学历学位证书复印件以及教育部留学服务中心等部门出具的国（境）外学历学位证明；</w:t>
      </w:r>
    </w:p>
    <w:p w:rsidR="00CD48BE" w:rsidRPr="00C21E05" w:rsidRDefault="00CD48BE" w:rsidP="00CD48BE">
      <w:pPr>
        <w:numPr>
          <w:ilvl w:val="0"/>
          <w:numId w:val="1"/>
        </w:numPr>
        <w:adjustRightInd w:val="0"/>
        <w:snapToGrid w:val="0"/>
        <w:spacing w:line="520" w:lineRule="exact"/>
        <w:ind w:left="0" w:firstLineChars="200" w:firstLine="600"/>
        <w:rPr>
          <w:rFonts w:ascii="仿宋_GB2312" w:eastAsia="仿宋_GB2312" w:hAnsi="宋体" w:cs="宋体"/>
          <w:sz w:val="30"/>
          <w:szCs w:val="30"/>
        </w:rPr>
      </w:pPr>
      <w:r w:rsidRPr="00C21E05">
        <w:rPr>
          <w:rFonts w:ascii="仿宋_GB2312" w:eastAsia="仿宋_GB2312" w:hAnsi="宋体" w:cs="宋体" w:hint="eastAsia"/>
          <w:sz w:val="30"/>
          <w:szCs w:val="30"/>
        </w:rPr>
        <w:t>身份证、护照等有效身份证明复印件；</w:t>
      </w:r>
    </w:p>
    <w:p w:rsidR="00CD48BE" w:rsidRPr="00C21E05" w:rsidRDefault="00CD48BE" w:rsidP="00CD48BE">
      <w:pPr>
        <w:numPr>
          <w:ilvl w:val="0"/>
          <w:numId w:val="1"/>
        </w:numPr>
        <w:adjustRightInd w:val="0"/>
        <w:snapToGrid w:val="0"/>
        <w:spacing w:line="520" w:lineRule="exact"/>
        <w:ind w:left="0" w:firstLineChars="200" w:firstLine="600"/>
        <w:rPr>
          <w:rFonts w:ascii="仿宋_GB2312" w:eastAsia="仿宋_GB2312" w:hAnsi="宋体" w:cs="宋体"/>
          <w:sz w:val="30"/>
          <w:szCs w:val="30"/>
        </w:rPr>
      </w:pPr>
      <w:r w:rsidRPr="00C21E05">
        <w:rPr>
          <w:rFonts w:ascii="仿宋_GB2312" w:eastAsia="仿宋_GB2312" w:hAnsi="宋体" w:cs="宋体" w:hint="eastAsia"/>
          <w:sz w:val="30"/>
          <w:szCs w:val="30"/>
        </w:rPr>
        <w:t>与学校签订的工作合同或意向性工作合同复印件</w:t>
      </w:r>
      <w:r>
        <w:rPr>
          <w:rFonts w:ascii="仿宋_GB2312" w:eastAsia="仿宋_GB2312" w:hAnsi="宋体" w:cs="宋体" w:hint="eastAsia"/>
          <w:sz w:val="30"/>
          <w:szCs w:val="30"/>
        </w:rPr>
        <w:t>（附件</w:t>
      </w:r>
      <w:r w:rsidR="00773EC5">
        <w:rPr>
          <w:rFonts w:ascii="仿宋_GB2312" w:eastAsia="仿宋_GB2312" w:hAnsi="宋体" w:cs="宋体" w:hint="eastAsia"/>
          <w:sz w:val="30"/>
          <w:szCs w:val="30"/>
        </w:rPr>
        <w:t>5</w:t>
      </w:r>
      <w:r>
        <w:rPr>
          <w:rFonts w:ascii="仿宋_GB2312" w:eastAsia="仿宋_GB2312" w:hAnsi="宋体" w:cs="宋体" w:hint="eastAsia"/>
          <w:sz w:val="30"/>
          <w:szCs w:val="30"/>
        </w:rPr>
        <w:t>）</w:t>
      </w:r>
      <w:r w:rsidRPr="00C21E05">
        <w:rPr>
          <w:rFonts w:ascii="仿宋_GB2312" w:eastAsia="仿宋_GB2312" w:hAnsi="宋体" w:cs="宋体" w:hint="eastAsia"/>
          <w:sz w:val="30"/>
          <w:szCs w:val="30"/>
        </w:rPr>
        <w:t>；</w:t>
      </w:r>
    </w:p>
    <w:p w:rsidR="00CD48BE" w:rsidRPr="00C21E05" w:rsidRDefault="00CD48BE" w:rsidP="00CD48BE">
      <w:pPr>
        <w:numPr>
          <w:ilvl w:val="0"/>
          <w:numId w:val="1"/>
        </w:numPr>
        <w:adjustRightInd w:val="0"/>
        <w:snapToGrid w:val="0"/>
        <w:spacing w:line="520" w:lineRule="exact"/>
        <w:ind w:left="0" w:firstLineChars="200" w:firstLine="600"/>
        <w:rPr>
          <w:rFonts w:ascii="仿宋_GB2312" w:eastAsia="仿宋_GB2312" w:hAnsi="宋体" w:cs="宋体"/>
          <w:sz w:val="30"/>
          <w:szCs w:val="30"/>
        </w:rPr>
      </w:pPr>
      <w:r w:rsidRPr="00C21E05">
        <w:rPr>
          <w:rFonts w:ascii="仿宋_GB2312" w:eastAsia="仿宋_GB2312" w:hAnsi="宋体" w:cs="宋体" w:hint="eastAsia"/>
          <w:sz w:val="30"/>
          <w:szCs w:val="30"/>
        </w:rPr>
        <w:t>在海外任职的证明材料；</w:t>
      </w:r>
    </w:p>
    <w:p w:rsidR="00CD48BE" w:rsidRPr="00C21E05" w:rsidRDefault="00CD48BE" w:rsidP="00CD48BE">
      <w:pPr>
        <w:numPr>
          <w:ilvl w:val="0"/>
          <w:numId w:val="1"/>
        </w:numPr>
        <w:adjustRightInd w:val="0"/>
        <w:snapToGrid w:val="0"/>
        <w:spacing w:line="520" w:lineRule="exact"/>
        <w:ind w:left="0" w:firstLineChars="200" w:firstLine="600"/>
        <w:rPr>
          <w:rFonts w:ascii="仿宋_GB2312" w:eastAsia="仿宋_GB2312" w:hAnsi="宋体" w:cs="宋体"/>
          <w:sz w:val="30"/>
          <w:szCs w:val="30"/>
        </w:rPr>
      </w:pPr>
      <w:r w:rsidRPr="00C21E05">
        <w:rPr>
          <w:rFonts w:ascii="仿宋_GB2312" w:eastAsia="仿宋_GB2312" w:hAnsi="宋体" w:cs="宋体" w:hint="eastAsia"/>
          <w:sz w:val="30"/>
          <w:szCs w:val="30"/>
        </w:rPr>
        <w:t>主要成果（代表性论著、专利证书、产品证书）复印件或证明材料；</w:t>
      </w:r>
    </w:p>
    <w:p w:rsidR="00CD48BE" w:rsidRPr="00C21E05" w:rsidRDefault="00CD48BE" w:rsidP="00CD48BE">
      <w:pPr>
        <w:numPr>
          <w:ilvl w:val="0"/>
          <w:numId w:val="1"/>
        </w:numPr>
        <w:adjustRightInd w:val="0"/>
        <w:snapToGrid w:val="0"/>
        <w:spacing w:line="520" w:lineRule="exact"/>
        <w:ind w:left="0" w:firstLineChars="200" w:firstLine="600"/>
        <w:rPr>
          <w:rFonts w:ascii="仿宋_GB2312" w:eastAsia="仿宋_GB2312" w:hAnsi="宋体" w:cs="宋体"/>
          <w:sz w:val="30"/>
          <w:szCs w:val="30"/>
        </w:rPr>
      </w:pPr>
      <w:r w:rsidRPr="00C21E05">
        <w:rPr>
          <w:rFonts w:ascii="仿宋_GB2312" w:eastAsia="仿宋_GB2312" w:hAnsi="宋体" w:cs="宋体" w:hint="eastAsia"/>
          <w:sz w:val="30"/>
          <w:szCs w:val="30"/>
        </w:rPr>
        <w:t>领导（参与）过的主要项目证明材料；</w:t>
      </w:r>
    </w:p>
    <w:p w:rsidR="00CD48BE" w:rsidRPr="00C21E05" w:rsidRDefault="00CD48BE" w:rsidP="00CD48BE">
      <w:pPr>
        <w:numPr>
          <w:ilvl w:val="0"/>
          <w:numId w:val="1"/>
        </w:numPr>
        <w:adjustRightInd w:val="0"/>
        <w:snapToGrid w:val="0"/>
        <w:spacing w:line="520" w:lineRule="exact"/>
        <w:ind w:left="0" w:firstLineChars="200" w:firstLine="600"/>
        <w:rPr>
          <w:rFonts w:ascii="仿宋_GB2312" w:eastAsia="仿宋_GB2312" w:hAnsi="宋体" w:cs="宋体"/>
          <w:sz w:val="30"/>
          <w:szCs w:val="30"/>
        </w:rPr>
      </w:pPr>
      <w:r w:rsidRPr="00C21E05">
        <w:rPr>
          <w:rFonts w:ascii="仿宋_GB2312" w:eastAsia="仿宋_GB2312" w:hAnsi="宋体" w:cs="宋体" w:hint="eastAsia"/>
          <w:sz w:val="30"/>
          <w:szCs w:val="30"/>
        </w:rPr>
        <w:t>奖励证书复印件；</w:t>
      </w:r>
    </w:p>
    <w:p w:rsidR="00CD48BE" w:rsidRPr="00C21E05" w:rsidRDefault="00CD48BE" w:rsidP="00CD48BE">
      <w:pPr>
        <w:numPr>
          <w:ilvl w:val="0"/>
          <w:numId w:val="1"/>
        </w:numPr>
        <w:adjustRightInd w:val="0"/>
        <w:snapToGrid w:val="0"/>
        <w:spacing w:line="520" w:lineRule="exact"/>
        <w:ind w:left="0" w:firstLineChars="200" w:firstLine="600"/>
        <w:rPr>
          <w:rFonts w:ascii="仿宋_GB2312" w:eastAsia="仿宋_GB2312" w:hAnsi="宋体" w:cs="宋体"/>
          <w:sz w:val="30"/>
          <w:szCs w:val="30"/>
        </w:rPr>
      </w:pPr>
      <w:r w:rsidRPr="00C21E05">
        <w:rPr>
          <w:rFonts w:ascii="仿宋_GB2312" w:eastAsia="仿宋_GB2312" w:hAnsi="宋体" w:cs="宋体" w:hint="eastAsia"/>
          <w:sz w:val="30"/>
          <w:szCs w:val="30"/>
        </w:rPr>
        <w:t>其他需要提交的材料。</w:t>
      </w:r>
    </w:p>
    <w:p w:rsidR="00621EB0" w:rsidRPr="00261FCC" w:rsidRDefault="00621EB0" w:rsidP="00621EB0">
      <w:pPr>
        <w:spacing w:line="520" w:lineRule="exact"/>
        <w:ind w:firstLineChars="200" w:firstLine="602"/>
        <w:rPr>
          <w:rFonts w:ascii="仿宋_GB2312" w:eastAsia="仿宋_GB2312" w:cs="仿宋_GB2312"/>
          <w:b/>
          <w:color w:val="000000"/>
          <w:kern w:val="0"/>
          <w:sz w:val="30"/>
          <w:szCs w:val="30"/>
        </w:rPr>
      </w:pPr>
      <w:r w:rsidRPr="00261FCC">
        <w:rPr>
          <w:rFonts w:ascii="仿宋_GB2312" w:eastAsia="仿宋_GB2312" w:cs="仿宋_GB2312" w:hint="eastAsia"/>
          <w:b/>
          <w:color w:val="000000"/>
          <w:kern w:val="0"/>
          <w:sz w:val="30"/>
          <w:szCs w:val="30"/>
        </w:rPr>
        <w:t>（二）</w:t>
      </w:r>
      <w:r>
        <w:rPr>
          <w:rFonts w:ascii="仿宋_GB2312" w:eastAsia="仿宋_GB2312" w:cs="仿宋_GB2312" w:hint="eastAsia"/>
          <w:b/>
          <w:color w:val="000000"/>
          <w:kern w:val="0"/>
          <w:sz w:val="30"/>
          <w:szCs w:val="30"/>
        </w:rPr>
        <w:t>单位审核推荐材料</w:t>
      </w:r>
    </w:p>
    <w:p w:rsidR="00621EB0" w:rsidRDefault="00CD48BE" w:rsidP="00621EB0">
      <w:pPr>
        <w:adjustRightInd w:val="0"/>
        <w:snapToGrid w:val="0"/>
        <w:spacing w:line="520" w:lineRule="exact"/>
        <w:ind w:firstLineChars="250" w:firstLine="750"/>
        <w:rPr>
          <w:rFonts w:ascii="仿宋_GB2312" w:eastAsia="仿宋_GB2312" w:hAnsi="宋体" w:cs="宋体"/>
          <w:sz w:val="30"/>
          <w:szCs w:val="30"/>
        </w:rPr>
      </w:pPr>
      <w:r>
        <w:rPr>
          <w:rFonts w:ascii="仿宋_GB2312" w:eastAsia="仿宋_GB2312" w:hAnsi="宋体" w:cs="宋体" w:hint="eastAsia"/>
          <w:sz w:val="30"/>
          <w:szCs w:val="30"/>
        </w:rPr>
        <w:t>1</w:t>
      </w:r>
      <w:r w:rsidR="00621EB0">
        <w:rPr>
          <w:rFonts w:ascii="仿宋_GB2312" w:eastAsia="仿宋_GB2312" w:hAnsi="宋体" w:cs="宋体" w:hint="eastAsia"/>
          <w:sz w:val="30"/>
          <w:szCs w:val="30"/>
        </w:rPr>
        <w:t>.</w:t>
      </w:r>
      <w:r w:rsidR="00621EB0" w:rsidRPr="00621EB0">
        <w:rPr>
          <w:rFonts w:ascii="仿宋_GB2312" w:eastAsia="仿宋_GB2312" w:hAnsi="宋体" w:cs="宋体" w:hint="eastAsia"/>
          <w:sz w:val="30"/>
          <w:szCs w:val="30"/>
        </w:rPr>
        <w:t xml:space="preserve"> </w:t>
      </w:r>
      <w:r w:rsidR="00621EB0" w:rsidRPr="00FE3AD3">
        <w:rPr>
          <w:rFonts w:ascii="仿宋_GB2312" w:eastAsia="仿宋_GB2312" w:hAnsi="宋体" w:cs="宋体" w:hint="eastAsia"/>
          <w:sz w:val="30"/>
          <w:szCs w:val="30"/>
        </w:rPr>
        <w:t>《湖北省“百人计划”单位推荐表</w:t>
      </w:r>
      <w:r w:rsidR="00621EB0">
        <w:rPr>
          <w:rFonts w:ascii="仿宋_GB2312" w:eastAsia="仿宋_GB2312" w:hAnsi="宋体" w:cs="宋体" w:hint="eastAsia"/>
          <w:sz w:val="30"/>
          <w:szCs w:val="30"/>
        </w:rPr>
        <w:t>》</w:t>
      </w:r>
      <w:r>
        <w:rPr>
          <w:rFonts w:ascii="仿宋_GB2312" w:eastAsia="仿宋_GB2312" w:hAnsi="宋体" w:cs="宋体" w:hint="eastAsia"/>
          <w:sz w:val="30"/>
          <w:szCs w:val="30"/>
        </w:rPr>
        <w:t>（附件</w:t>
      </w:r>
      <w:r w:rsidR="00773EC5">
        <w:rPr>
          <w:rFonts w:ascii="仿宋_GB2312" w:eastAsia="仿宋_GB2312" w:hAnsi="宋体" w:cs="宋体" w:hint="eastAsia"/>
          <w:sz w:val="30"/>
          <w:szCs w:val="30"/>
        </w:rPr>
        <w:t>6</w:t>
      </w:r>
      <w:r>
        <w:rPr>
          <w:rFonts w:ascii="仿宋_GB2312" w:eastAsia="仿宋_GB2312" w:hAnsi="宋体" w:cs="宋体" w:hint="eastAsia"/>
          <w:sz w:val="30"/>
          <w:szCs w:val="30"/>
        </w:rPr>
        <w:t>）</w:t>
      </w:r>
      <w:r w:rsidR="00621EB0">
        <w:rPr>
          <w:rFonts w:ascii="仿宋_GB2312" w:eastAsia="仿宋_GB2312" w:hAnsi="宋体" w:cs="宋体" w:hint="eastAsia"/>
          <w:sz w:val="30"/>
          <w:szCs w:val="30"/>
        </w:rPr>
        <w:t>，</w:t>
      </w:r>
      <w:r w:rsidR="00621EB0" w:rsidRPr="00C21E05">
        <w:rPr>
          <w:rFonts w:ascii="仿宋_GB2312" w:eastAsia="仿宋_GB2312" w:hAnsi="宋体" w:cs="宋体" w:hint="eastAsia"/>
          <w:sz w:val="30"/>
          <w:szCs w:val="30"/>
        </w:rPr>
        <w:t>一式1份</w:t>
      </w:r>
      <w:r w:rsidR="00621EB0">
        <w:rPr>
          <w:rFonts w:ascii="仿宋_GB2312" w:eastAsia="仿宋_GB2312" w:hAnsi="宋体" w:cs="宋体" w:hint="eastAsia"/>
          <w:sz w:val="30"/>
          <w:szCs w:val="30"/>
        </w:rPr>
        <w:t>。</w:t>
      </w:r>
    </w:p>
    <w:p w:rsidR="00621EB0" w:rsidRDefault="00CD48BE" w:rsidP="00264787">
      <w:pPr>
        <w:adjustRightInd w:val="0"/>
        <w:snapToGrid w:val="0"/>
        <w:spacing w:line="520" w:lineRule="exact"/>
        <w:ind w:firstLineChars="250" w:firstLine="750"/>
        <w:rPr>
          <w:rFonts w:ascii="仿宋_GB2312" w:eastAsia="仿宋_GB2312" w:hAnsi="宋体" w:cs="宋体"/>
          <w:sz w:val="30"/>
          <w:szCs w:val="30"/>
        </w:rPr>
      </w:pPr>
      <w:r>
        <w:rPr>
          <w:rFonts w:ascii="仿宋_GB2312" w:eastAsia="仿宋_GB2312" w:hAnsi="宋体" w:cs="宋体" w:hint="eastAsia"/>
          <w:sz w:val="30"/>
          <w:szCs w:val="30"/>
        </w:rPr>
        <w:lastRenderedPageBreak/>
        <w:t>2.</w:t>
      </w:r>
      <w:r w:rsidRPr="00CD48BE">
        <w:rPr>
          <w:rFonts w:ascii="仿宋_GB2312" w:eastAsia="仿宋_GB2312" w:hAnsi="宋体" w:cs="宋体" w:hint="eastAsia"/>
          <w:sz w:val="30"/>
          <w:szCs w:val="30"/>
        </w:rPr>
        <w:t xml:space="preserve"> </w:t>
      </w:r>
      <w:r w:rsidRPr="00C21E05">
        <w:rPr>
          <w:rFonts w:ascii="仿宋_GB2312" w:eastAsia="仿宋_GB2312" w:hAnsi="宋体" w:cs="宋体" w:hint="eastAsia"/>
          <w:sz w:val="30"/>
          <w:szCs w:val="30"/>
        </w:rPr>
        <w:t>《第五批“百人计划”申报人选情况汇总表》</w:t>
      </w:r>
      <w:r>
        <w:rPr>
          <w:rFonts w:ascii="仿宋_GB2312" w:eastAsia="仿宋_GB2312" w:hAnsi="宋体" w:cs="宋体" w:hint="eastAsia"/>
          <w:sz w:val="30"/>
          <w:szCs w:val="30"/>
        </w:rPr>
        <w:t>（附件</w:t>
      </w:r>
      <w:r w:rsidR="00773EC5">
        <w:rPr>
          <w:rFonts w:ascii="仿宋_GB2312" w:eastAsia="仿宋_GB2312" w:hAnsi="宋体" w:cs="宋体" w:hint="eastAsia"/>
          <w:sz w:val="30"/>
          <w:szCs w:val="30"/>
        </w:rPr>
        <w:t>7</w:t>
      </w:r>
      <w:r>
        <w:rPr>
          <w:rFonts w:ascii="仿宋_GB2312" w:eastAsia="仿宋_GB2312" w:hAnsi="宋体" w:cs="宋体" w:hint="eastAsia"/>
          <w:sz w:val="30"/>
          <w:szCs w:val="30"/>
        </w:rPr>
        <w:t>）</w:t>
      </w:r>
      <w:r w:rsidRPr="00C21E05">
        <w:rPr>
          <w:rFonts w:ascii="仿宋_GB2312" w:eastAsia="仿宋_GB2312" w:hAnsi="宋体" w:cs="宋体" w:hint="eastAsia"/>
          <w:sz w:val="30"/>
          <w:szCs w:val="30"/>
        </w:rPr>
        <w:t>一式1份</w:t>
      </w:r>
      <w:r w:rsidR="0090390A">
        <w:rPr>
          <w:rFonts w:ascii="仿宋_GB2312" w:eastAsia="仿宋_GB2312" w:hAnsi="宋体" w:cs="宋体" w:hint="eastAsia"/>
          <w:sz w:val="30"/>
          <w:szCs w:val="30"/>
        </w:rPr>
        <w:t>，须同时报送电子版</w:t>
      </w:r>
      <w:r>
        <w:rPr>
          <w:rFonts w:ascii="仿宋_GB2312" w:eastAsia="仿宋_GB2312" w:hAnsi="宋体" w:cs="宋体" w:hint="eastAsia"/>
          <w:sz w:val="30"/>
          <w:szCs w:val="30"/>
        </w:rPr>
        <w:t>。</w:t>
      </w:r>
    </w:p>
    <w:p w:rsidR="00CD48BE" w:rsidRPr="00D80E94" w:rsidRDefault="00CD48BE" w:rsidP="00CD48BE">
      <w:pPr>
        <w:spacing w:line="520" w:lineRule="exact"/>
        <w:ind w:firstLineChars="200" w:firstLine="600"/>
        <w:rPr>
          <w:rFonts w:ascii="黑体" w:eastAsia="黑体" w:cs="仿宋_GB2312"/>
          <w:color w:val="000000"/>
          <w:kern w:val="0"/>
          <w:sz w:val="30"/>
          <w:szCs w:val="30"/>
        </w:rPr>
      </w:pPr>
      <w:r w:rsidRPr="00D80E94">
        <w:rPr>
          <w:rFonts w:ascii="黑体" w:eastAsia="黑体" w:cs="仿宋_GB2312" w:hint="eastAsia"/>
          <w:color w:val="000000"/>
          <w:kern w:val="0"/>
          <w:sz w:val="30"/>
          <w:szCs w:val="30"/>
        </w:rPr>
        <w:t>二、7月</w:t>
      </w:r>
      <w:r>
        <w:rPr>
          <w:rFonts w:ascii="黑体" w:eastAsia="黑体" w:cs="仿宋_GB2312" w:hint="eastAsia"/>
          <w:color w:val="000000"/>
          <w:kern w:val="0"/>
          <w:sz w:val="30"/>
          <w:szCs w:val="30"/>
        </w:rPr>
        <w:t>5</w:t>
      </w:r>
      <w:r w:rsidRPr="00D80E94">
        <w:rPr>
          <w:rFonts w:ascii="黑体" w:eastAsia="黑体" w:cs="仿宋_GB2312" w:hint="eastAsia"/>
          <w:color w:val="000000"/>
          <w:kern w:val="0"/>
          <w:sz w:val="30"/>
          <w:szCs w:val="30"/>
        </w:rPr>
        <w:t>日前，学校确定的推荐人选</w:t>
      </w:r>
      <w:r>
        <w:rPr>
          <w:rFonts w:ascii="黑体" w:eastAsia="黑体" w:cs="仿宋_GB2312" w:hint="eastAsia"/>
          <w:color w:val="000000"/>
          <w:kern w:val="0"/>
          <w:sz w:val="30"/>
          <w:szCs w:val="30"/>
        </w:rPr>
        <w:t>须报送的定版材料</w:t>
      </w:r>
    </w:p>
    <w:p w:rsidR="00EF2A40" w:rsidRDefault="00CD48BE" w:rsidP="00EF2A40">
      <w:pPr>
        <w:adjustRightInd w:val="0"/>
        <w:snapToGrid w:val="0"/>
        <w:spacing w:line="520" w:lineRule="exact"/>
        <w:ind w:firstLineChars="200" w:firstLine="600"/>
        <w:rPr>
          <w:rFonts w:ascii="仿宋_GB2312" w:eastAsia="仿宋_GB2312" w:hAnsi="宋体" w:cs="宋体"/>
          <w:sz w:val="30"/>
          <w:szCs w:val="30"/>
        </w:rPr>
      </w:pPr>
      <w:r>
        <w:rPr>
          <w:rFonts w:ascii="仿宋_GB2312" w:eastAsia="仿宋_GB2312" w:cs="仿宋_GB2312" w:hint="eastAsia"/>
          <w:color w:val="000000"/>
          <w:kern w:val="0"/>
          <w:sz w:val="30"/>
          <w:szCs w:val="30"/>
        </w:rPr>
        <w:t>（一）</w:t>
      </w:r>
      <w:r w:rsidR="00EF2A40">
        <w:rPr>
          <w:rFonts w:ascii="仿宋_GB2312" w:eastAsia="仿宋_GB2312" w:cs="仿宋_GB2312" w:hint="eastAsia"/>
          <w:color w:val="000000"/>
          <w:kern w:val="0"/>
          <w:sz w:val="30"/>
          <w:szCs w:val="30"/>
        </w:rPr>
        <w:t>定版后的申报书</w:t>
      </w:r>
      <w:r w:rsidR="0090390A">
        <w:rPr>
          <w:rFonts w:ascii="仿宋_GB2312" w:eastAsia="仿宋_GB2312" w:cs="仿宋_GB2312" w:hint="eastAsia"/>
          <w:color w:val="000000"/>
          <w:kern w:val="0"/>
          <w:sz w:val="30"/>
          <w:szCs w:val="30"/>
        </w:rPr>
        <w:t>纸质版和电子版。纸质版</w:t>
      </w:r>
      <w:r w:rsidR="00EF2A40">
        <w:rPr>
          <w:rFonts w:ascii="仿宋_GB2312" w:eastAsia="仿宋_GB2312" w:cs="仿宋_GB2312" w:hint="eastAsia"/>
          <w:color w:val="000000"/>
          <w:kern w:val="0"/>
          <w:sz w:val="30"/>
          <w:szCs w:val="30"/>
        </w:rPr>
        <w:t>一式11份，</w:t>
      </w:r>
      <w:r w:rsidR="00EF2A40" w:rsidRPr="00C21E05">
        <w:rPr>
          <w:rFonts w:ascii="仿宋_GB2312" w:eastAsia="仿宋_GB2312" w:hAnsi="宋体" w:cs="宋体" w:hint="eastAsia"/>
          <w:sz w:val="30"/>
          <w:szCs w:val="30"/>
        </w:rPr>
        <w:t>白色铜版纸装订</w:t>
      </w:r>
      <w:r w:rsidR="00EF2A40">
        <w:rPr>
          <w:rFonts w:ascii="仿宋_GB2312" w:eastAsia="仿宋_GB2312" w:hAnsi="宋体" w:cs="宋体" w:hint="eastAsia"/>
          <w:sz w:val="30"/>
          <w:szCs w:val="30"/>
        </w:rPr>
        <w:t>，电子版以word格式保送。</w:t>
      </w:r>
    </w:p>
    <w:p w:rsidR="00EF2A40" w:rsidRDefault="00EF2A40" w:rsidP="00EF2A40">
      <w:pPr>
        <w:adjustRightInd w:val="0"/>
        <w:snapToGrid w:val="0"/>
        <w:spacing w:line="520" w:lineRule="exact"/>
        <w:ind w:firstLineChars="200" w:firstLine="600"/>
        <w:rPr>
          <w:rFonts w:ascii="仿宋_GB2312" w:eastAsia="仿宋_GB2312" w:hAnsi="宋体" w:cs="宋体"/>
          <w:sz w:val="30"/>
          <w:szCs w:val="30"/>
        </w:rPr>
      </w:pPr>
      <w:r>
        <w:rPr>
          <w:rFonts w:ascii="仿宋_GB2312" w:eastAsia="仿宋_GB2312" w:cs="仿宋_GB2312" w:hint="eastAsia"/>
          <w:color w:val="000000"/>
          <w:kern w:val="0"/>
          <w:sz w:val="30"/>
          <w:szCs w:val="30"/>
        </w:rPr>
        <w:t>（二）</w:t>
      </w:r>
      <w:r w:rsidR="00CD48BE">
        <w:rPr>
          <w:rFonts w:ascii="仿宋_GB2312" w:eastAsia="仿宋_GB2312" w:cs="仿宋_GB2312" w:hint="eastAsia"/>
          <w:color w:val="000000"/>
          <w:kern w:val="0"/>
          <w:sz w:val="30"/>
          <w:szCs w:val="30"/>
        </w:rPr>
        <w:t>候选人附件材料纸质版和电子版</w:t>
      </w:r>
      <w:r w:rsidR="0090390A">
        <w:rPr>
          <w:rFonts w:ascii="仿宋_GB2312" w:eastAsia="仿宋_GB2312" w:cs="仿宋_GB2312" w:hint="eastAsia"/>
          <w:color w:val="000000"/>
          <w:kern w:val="0"/>
          <w:sz w:val="30"/>
          <w:szCs w:val="30"/>
        </w:rPr>
        <w:t>。纸质版1份，</w:t>
      </w:r>
      <w:r w:rsidRPr="00C21E05">
        <w:rPr>
          <w:rFonts w:ascii="仿宋_GB2312" w:eastAsia="仿宋_GB2312" w:hAnsi="宋体" w:cs="宋体" w:hint="eastAsia"/>
          <w:sz w:val="30"/>
          <w:szCs w:val="30"/>
        </w:rPr>
        <w:t>须制作目录，并用白色铜版纸装订，代表性论文应全篇复印</w:t>
      </w:r>
      <w:r>
        <w:rPr>
          <w:rFonts w:ascii="仿宋_GB2312" w:eastAsia="仿宋_GB2312" w:hAnsi="宋体" w:cs="宋体" w:hint="eastAsia"/>
          <w:sz w:val="30"/>
          <w:szCs w:val="30"/>
        </w:rPr>
        <w:t>。电子版以pdf格式保送。</w:t>
      </w:r>
    </w:p>
    <w:p w:rsidR="00CD48BE" w:rsidRDefault="00CD48BE" w:rsidP="00CD48BE">
      <w:pPr>
        <w:spacing w:line="520" w:lineRule="exact"/>
        <w:ind w:firstLineChars="200" w:firstLine="600"/>
        <w:rPr>
          <w:rFonts w:ascii="仿宋_GB2312" w:eastAsia="仿宋_GB2312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cs="仿宋_GB2312" w:hint="eastAsia"/>
          <w:color w:val="000000"/>
          <w:kern w:val="0"/>
          <w:sz w:val="30"/>
          <w:szCs w:val="30"/>
        </w:rPr>
        <w:t>纸质版和电子版内容须完全一致。</w:t>
      </w:r>
    </w:p>
    <w:p w:rsidR="0090390A" w:rsidRDefault="0090390A" w:rsidP="0090390A">
      <w:pPr>
        <w:spacing w:line="520" w:lineRule="exact"/>
        <w:ind w:firstLineChars="200" w:firstLine="600"/>
        <w:rPr>
          <w:rFonts w:ascii="仿宋_GB2312" w:eastAsia="仿宋_GB2312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cs="仿宋_GB2312" w:hint="eastAsia"/>
          <w:color w:val="000000"/>
          <w:kern w:val="0"/>
          <w:sz w:val="30"/>
          <w:szCs w:val="30"/>
        </w:rPr>
        <w:t>（三）</w:t>
      </w:r>
      <w:r w:rsidRPr="00C21E05">
        <w:rPr>
          <w:rFonts w:ascii="仿宋_GB2312" w:eastAsia="仿宋_GB2312" w:hAnsi="宋体" w:cs="宋体" w:hint="eastAsia"/>
          <w:sz w:val="30"/>
          <w:szCs w:val="30"/>
        </w:rPr>
        <w:t>《湖北省“百人计划”申报材料审查清单》（附件</w:t>
      </w:r>
      <w:r w:rsidR="00773EC5">
        <w:rPr>
          <w:rFonts w:ascii="仿宋_GB2312" w:eastAsia="仿宋_GB2312" w:hAnsi="宋体" w:cs="宋体" w:hint="eastAsia"/>
          <w:sz w:val="30"/>
          <w:szCs w:val="30"/>
        </w:rPr>
        <w:t>8</w:t>
      </w:r>
      <w:r w:rsidRPr="00C21E05">
        <w:rPr>
          <w:rFonts w:ascii="仿宋_GB2312" w:eastAsia="仿宋_GB2312" w:hAnsi="宋体" w:cs="宋体" w:hint="eastAsia"/>
          <w:sz w:val="30"/>
          <w:szCs w:val="30"/>
        </w:rPr>
        <w:t>）</w:t>
      </w:r>
      <w:r>
        <w:rPr>
          <w:rFonts w:ascii="仿宋_GB2312" w:eastAsia="仿宋_GB2312" w:hAnsi="宋体" w:cs="宋体" w:hint="eastAsia"/>
          <w:sz w:val="30"/>
          <w:szCs w:val="30"/>
        </w:rPr>
        <w:t>。</w:t>
      </w:r>
      <w:r w:rsidRPr="0090390A">
        <w:rPr>
          <w:rFonts w:ascii="仿宋_GB2312" w:eastAsia="仿宋_GB2312" w:cs="仿宋_GB2312" w:hint="eastAsia"/>
          <w:color w:val="000000"/>
          <w:kern w:val="0"/>
          <w:sz w:val="30"/>
          <w:szCs w:val="30"/>
        </w:rPr>
        <w:t xml:space="preserve"> </w:t>
      </w:r>
      <w:r w:rsidRPr="009800A7">
        <w:rPr>
          <w:rFonts w:ascii="仿宋_GB2312" w:eastAsia="仿宋_GB2312" w:cs="仿宋_GB2312" w:hint="eastAsia"/>
          <w:color w:val="000000"/>
          <w:kern w:val="0"/>
          <w:sz w:val="30"/>
          <w:szCs w:val="30"/>
        </w:rPr>
        <w:t>各单位须对申报材料进行逐项严格审核，</w:t>
      </w:r>
      <w:r>
        <w:rPr>
          <w:rFonts w:ascii="仿宋_GB2312" w:eastAsia="仿宋_GB2312" w:cs="仿宋_GB2312" w:hint="eastAsia"/>
          <w:color w:val="000000"/>
          <w:kern w:val="0"/>
          <w:sz w:val="30"/>
          <w:szCs w:val="30"/>
        </w:rPr>
        <w:t>单位负责签字并加盖公章</w:t>
      </w:r>
      <w:r w:rsidRPr="009800A7">
        <w:rPr>
          <w:rFonts w:ascii="仿宋_GB2312" w:eastAsia="仿宋_GB2312" w:cs="仿宋_GB2312" w:hint="eastAsia"/>
          <w:color w:val="000000"/>
          <w:kern w:val="0"/>
          <w:sz w:val="30"/>
          <w:szCs w:val="30"/>
        </w:rPr>
        <w:t>。</w:t>
      </w:r>
    </w:p>
    <w:p w:rsidR="00A602BE" w:rsidRPr="00807964" w:rsidRDefault="00A602BE" w:rsidP="00807964">
      <w:pPr>
        <w:ind w:firstLineChars="200" w:firstLine="420"/>
      </w:pPr>
    </w:p>
    <w:sectPr w:rsidR="00A602BE" w:rsidRPr="008079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4DA" w:rsidRDefault="003674DA" w:rsidP="00264787">
      <w:r>
        <w:separator/>
      </w:r>
    </w:p>
  </w:endnote>
  <w:endnote w:type="continuationSeparator" w:id="0">
    <w:p w:rsidR="003674DA" w:rsidRDefault="003674DA" w:rsidP="0026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4DA" w:rsidRDefault="003674DA" w:rsidP="00264787">
      <w:r>
        <w:separator/>
      </w:r>
    </w:p>
  </w:footnote>
  <w:footnote w:type="continuationSeparator" w:id="0">
    <w:p w:rsidR="003674DA" w:rsidRDefault="003674DA" w:rsidP="00264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454C6"/>
    <w:multiLevelType w:val="hybridMultilevel"/>
    <w:tmpl w:val="DD686AE4"/>
    <w:lvl w:ilvl="0" w:tplc="3A5A088A">
      <w:start w:val="1"/>
      <w:numFmt w:val="decimal"/>
      <w:lvlText w:val="（%1）"/>
      <w:lvlJc w:val="left"/>
      <w:pPr>
        <w:ind w:left="988" w:hanging="42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AE4"/>
    <w:rsid w:val="00264787"/>
    <w:rsid w:val="002E3690"/>
    <w:rsid w:val="003674DA"/>
    <w:rsid w:val="005C4AE4"/>
    <w:rsid w:val="00621EB0"/>
    <w:rsid w:val="00773EC5"/>
    <w:rsid w:val="00807964"/>
    <w:rsid w:val="00812B9E"/>
    <w:rsid w:val="0090390A"/>
    <w:rsid w:val="00A602BE"/>
    <w:rsid w:val="00AB48D4"/>
    <w:rsid w:val="00CD48BE"/>
    <w:rsid w:val="00E96BAB"/>
    <w:rsid w:val="00EF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478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6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64787"/>
    <w:rPr>
      <w:kern w:val="2"/>
      <w:sz w:val="18"/>
      <w:szCs w:val="18"/>
    </w:rPr>
  </w:style>
  <w:style w:type="paragraph" w:styleId="a4">
    <w:name w:val="footer"/>
    <w:basedOn w:val="a"/>
    <w:link w:val="Char0"/>
    <w:rsid w:val="002647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64787"/>
    <w:rPr>
      <w:kern w:val="2"/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264787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264787"/>
    <w:rPr>
      <w:rFonts w:ascii="Cambria" w:hAnsi="Cambria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478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6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64787"/>
    <w:rPr>
      <w:kern w:val="2"/>
      <w:sz w:val="18"/>
      <w:szCs w:val="18"/>
    </w:rPr>
  </w:style>
  <w:style w:type="paragraph" w:styleId="a4">
    <w:name w:val="footer"/>
    <w:basedOn w:val="a"/>
    <w:link w:val="Char0"/>
    <w:rsid w:val="002647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64787"/>
    <w:rPr>
      <w:kern w:val="2"/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264787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264787"/>
    <w:rPr>
      <w:rFonts w:ascii="Cambria" w:hAnsi="Cambria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6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102</Words>
  <Characters>583</Characters>
  <Application>Microsoft Office Word</Application>
  <DocSecurity>0</DocSecurity>
  <Lines>4</Lines>
  <Paragraphs>1</Paragraphs>
  <ScaleCrop>false</ScaleCrop>
  <Company>微软用户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2014-05-30T05:16:00Z</dcterms:created>
  <dcterms:modified xsi:type="dcterms:W3CDTF">2014-05-30T11:04:00Z</dcterms:modified>
</cp:coreProperties>
</file>